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الاختبار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الیومي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proofErr w:type="gramStart"/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proofErr w:type="gramEnd"/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739DA081" w:rsidR="00A9630B" w:rsidRPr="00EC4B3A" w:rsidRDefault="00460085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460085">
              <w:rPr>
                <w:rFonts w:ascii="Segoe UI Symbol" w:eastAsia="Segoe UI Symbol" w:hAnsi="Segoe UI Symbol" w:cs="Times New Roman"/>
                <w:sz w:val="24"/>
                <w:rtl/>
              </w:rPr>
              <w:t>يقوم بصيانة الأدوات الزراعية وحفظها في المكان المخصص لها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proofErr w:type="spellStart"/>
            <w:r>
              <w:rPr>
                <w:rFonts w:ascii="Arial" w:eastAsia="Arial" w:hAnsi="Arial" w:cs="Arial"/>
                <w:sz w:val="24"/>
                <w:rtl/>
              </w:rPr>
              <w:t>معیار</w:t>
            </w:r>
            <w:proofErr w:type="spellEnd"/>
            <w:r>
              <w:rPr>
                <w:rFonts w:ascii="Arial" w:eastAsia="Arial" w:hAnsi="Arial" w:cs="Arial"/>
                <w:sz w:val="24"/>
                <w:rtl/>
              </w:rPr>
              <w:t xml:space="preserve">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647BC2CE" w:rsidR="00C323F4" w:rsidRDefault="000C16A6" w:rsidP="009A0D7A">
            <w:pPr>
              <w:ind w:left="2" w:right="379" w:hanging="2"/>
              <w:jc w:val="left"/>
            </w:pPr>
            <w:r w:rsidRPr="000C16A6">
              <w:rPr>
                <w:rFonts w:ascii="Arial" w:eastAsia="Arial" w:hAnsi="Arial" w:cs="Arial"/>
                <w:sz w:val="24"/>
                <w:rtl/>
              </w:rPr>
              <w:t xml:space="preserve">يستخدم أدوات الزراعة اليدوية بطريقة صحيحة وآمنة 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45AC8ABC" w:rsidR="00C323F4" w:rsidRDefault="00036674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10C4A1AF" w:rsidR="00C323F4" w:rsidRPr="00D92295" w:rsidRDefault="00036674" w:rsidP="002B5629">
            <w:pPr>
              <w:ind w:left="46"/>
              <w:jc w:val="left"/>
              <w:rPr>
                <w:sz w:val="24"/>
              </w:rPr>
            </w:pPr>
            <w:r w:rsidRPr="00036674">
              <w:rPr>
                <w:rFonts w:ascii="Arial" w:eastAsia="Arial" w:hAnsi="Arial" w:cs="Arial"/>
                <w:sz w:val="24"/>
                <w:rtl/>
              </w:rPr>
              <w:t>يقوم بصيانة الأدوات الزراعية وحفظها في المكان المخصص لها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714B641F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  <w:rtl/>
        </w:rPr>
        <w:t>السؤال :</w:t>
      </w:r>
      <w:proofErr w:type="gram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636E62">
        <w:rPr>
          <w:rFonts w:ascii="Arial" w:eastAsia="Arial" w:hAnsi="Arial" w:cs="Arial" w:hint="cs"/>
          <w:b/>
          <w:bCs/>
          <w:sz w:val="28"/>
          <w:szCs w:val="28"/>
          <w:rtl/>
        </w:rPr>
        <w:t>ضع دائرة على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4A2150">
        <w:rPr>
          <w:rFonts w:ascii="Arial" w:eastAsia="Arial" w:hAnsi="Arial" w:cs="Arial" w:hint="cs"/>
          <w:b/>
          <w:bCs/>
          <w:sz w:val="28"/>
          <w:szCs w:val="28"/>
          <w:rtl/>
        </w:rPr>
        <w:t>الأدوات الزراعية</w:t>
      </w:r>
      <w:r w:rsidR="009B0BE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المنظمة </w:t>
      </w:r>
      <w:r w:rsidR="004A215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E3BDB7E" w14:textId="4150378E" w:rsidR="004A2150" w:rsidRDefault="004A2150" w:rsidP="0031232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noProof/>
          <w:sz w:val="28"/>
          <w:szCs w:val="28"/>
          <w:rtl/>
        </w:rPr>
        <w:t xml:space="preserve"> </w:t>
      </w:r>
      <w:r w:rsidR="00BA135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469E44E5" wp14:editId="607DD675">
            <wp:extent cx="1809750" cy="1905000"/>
            <wp:effectExtent l="0" t="0" r="0" b="0"/>
            <wp:docPr id="18592332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</w:t>
      </w:r>
    </w:p>
    <w:p w14:paraId="6596AD28" w14:textId="77777777" w:rsidR="004A2150" w:rsidRDefault="004A2150" w:rsidP="004A215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2E6199F4" w14:textId="040E2042" w:rsidR="00473662" w:rsidRPr="00312320" w:rsidRDefault="008D3134" w:rsidP="004A2150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63F95710" wp14:editId="2CF841CB">
            <wp:extent cx="1905000" cy="2038350"/>
            <wp:effectExtent l="0" t="0" r="0" b="0"/>
            <wp:docPr id="5064827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41" cy="2038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</w:t>
      </w:r>
    </w:p>
    <w:sectPr w:rsidR="00473662" w:rsidRPr="00312320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36674"/>
    <w:rsid w:val="00042E7C"/>
    <w:rsid w:val="00052B48"/>
    <w:rsid w:val="00096DFA"/>
    <w:rsid w:val="000C16A6"/>
    <w:rsid w:val="001A0FEB"/>
    <w:rsid w:val="001A5EFE"/>
    <w:rsid w:val="001C241C"/>
    <w:rsid w:val="001D466A"/>
    <w:rsid w:val="00264099"/>
    <w:rsid w:val="00287566"/>
    <w:rsid w:val="002B5629"/>
    <w:rsid w:val="002D3CDE"/>
    <w:rsid w:val="00312320"/>
    <w:rsid w:val="00347AEA"/>
    <w:rsid w:val="00361FBB"/>
    <w:rsid w:val="00363133"/>
    <w:rsid w:val="004221B0"/>
    <w:rsid w:val="004349D7"/>
    <w:rsid w:val="00460085"/>
    <w:rsid w:val="0046153C"/>
    <w:rsid w:val="004723B1"/>
    <w:rsid w:val="00473662"/>
    <w:rsid w:val="004A013D"/>
    <w:rsid w:val="004A2150"/>
    <w:rsid w:val="005202BE"/>
    <w:rsid w:val="00575D49"/>
    <w:rsid w:val="00594DD6"/>
    <w:rsid w:val="005F1ED6"/>
    <w:rsid w:val="00636E62"/>
    <w:rsid w:val="00645D21"/>
    <w:rsid w:val="006D7ECC"/>
    <w:rsid w:val="006E2B81"/>
    <w:rsid w:val="0070330A"/>
    <w:rsid w:val="00744632"/>
    <w:rsid w:val="00794A90"/>
    <w:rsid w:val="007B4FBB"/>
    <w:rsid w:val="007B7C23"/>
    <w:rsid w:val="007C1E81"/>
    <w:rsid w:val="00837DA6"/>
    <w:rsid w:val="00844488"/>
    <w:rsid w:val="00871DF9"/>
    <w:rsid w:val="0089222F"/>
    <w:rsid w:val="00894FEE"/>
    <w:rsid w:val="008C48C2"/>
    <w:rsid w:val="008D3134"/>
    <w:rsid w:val="008E1130"/>
    <w:rsid w:val="008E35DE"/>
    <w:rsid w:val="008F4C91"/>
    <w:rsid w:val="009A0D7A"/>
    <w:rsid w:val="009A4CBF"/>
    <w:rsid w:val="009B0BEA"/>
    <w:rsid w:val="00A221A4"/>
    <w:rsid w:val="00A9630B"/>
    <w:rsid w:val="00AB22A6"/>
    <w:rsid w:val="00AD4555"/>
    <w:rsid w:val="00AD6AAD"/>
    <w:rsid w:val="00B43F47"/>
    <w:rsid w:val="00B53995"/>
    <w:rsid w:val="00B95988"/>
    <w:rsid w:val="00BA135E"/>
    <w:rsid w:val="00BA6974"/>
    <w:rsid w:val="00BD5E04"/>
    <w:rsid w:val="00C323F4"/>
    <w:rsid w:val="00C3623C"/>
    <w:rsid w:val="00C92A82"/>
    <w:rsid w:val="00C94BA1"/>
    <w:rsid w:val="00CC34D5"/>
    <w:rsid w:val="00D23F79"/>
    <w:rsid w:val="00D4418A"/>
    <w:rsid w:val="00D510D1"/>
    <w:rsid w:val="00D92295"/>
    <w:rsid w:val="00DF1981"/>
    <w:rsid w:val="00E347CD"/>
    <w:rsid w:val="00E57F17"/>
    <w:rsid w:val="00EC4B3A"/>
    <w:rsid w:val="00F23CBF"/>
    <w:rsid w:val="00F34949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2</cp:revision>
  <cp:lastPrinted>2025-01-21T07:21:00Z</cp:lastPrinted>
  <dcterms:created xsi:type="dcterms:W3CDTF">2025-01-22T04:14:00Z</dcterms:created>
  <dcterms:modified xsi:type="dcterms:W3CDTF">2025-01-22T04:14:00Z</dcterms:modified>
</cp:coreProperties>
</file>